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80B2" w14:textId="6650630E" w:rsidR="006666B6" w:rsidRDefault="00DB554F">
      <w:r w:rsidRPr="00DB554F">
        <w:t>Карта оценки качества развивающей предметно-пространственной среды</w:t>
      </w:r>
      <w:r>
        <w:t xml:space="preserve"> на данный момент отсутствует.</w:t>
      </w:r>
    </w:p>
    <w:sectPr w:rsidR="0066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4F"/>
    <w:rsid w:val="006666B6"/>
    <w:rsid w:val="00DB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B639"/>
  <w15:chartTrackingRefBased/>
  <w15:docId w15:val="{0BCF5B32-C113-4BAD-ADB6-93EAFC5F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2024-01-15T20:52:00Z</dcterms:created>
  <dcterms:modified xsi:type="dcterms:W3CDTF">2024-01-15T20:53:00Z</dcterms:modified>
</cp:coreProperties>
</file>